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Pr="008013F7" w:rsidRDefault="008013F7" w:rsidP="008013F7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13F7">
        <w:rPr>
          <w:rFonts w:ascii="Times New Roman" w:hAnsi="Times New Roman" w:cs="Times New Roman"/>
          <w:b/>
          <w:sz w:val="24"/>
          <w:szCs w:val="24"/>
        </w:rPr>
        <w:t>ТИПОВОЕ   ПОЛОЖЕНИЕ</w:t>
      </w:r>
    </w:p>
    <w:p w:rsidR="008013F7" w:rsidRPr="008013F7" w:rsidRDefault="008013F7" w:rsidP="008013F7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13F7">
        <w:rPr>
          <w:rFonts w:ascii="Times New Roman" w:hAnsi="Times New Roman" w:cs="Times New Roman"/>
          <w:b/>
          <w:sz w:val="24"/>
          <w:szCs w:val="24"/>
        </w:rPr>
        <w:t xml:space="preserve">            О  ДОШКОЛЬНОМ  ОБРАЗОВАТЕЛЬНОМ  УЧРЕЖДЕНИИ</w:t>
      </w: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215" w:rsidRDefault="009B7215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3F7" w:rsidRPr="00F31173" w:rsidRDefault="008013F7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1173">
        <w:rPr>
          <w:rFonts w:ascii="Times New Roman" w:hAnsi="Times New Roman" w:cs="Times New Roman"/>
          <w:b/>
          <w:sz w:val="24"/>
          <w:szCs w:val="24"/>
        </w:rPr>
        <w:t xml:space="preserve">                  I. Общие положения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2. Для негосударственных дошкольных образовательных учреждений настоящее Типовое положение выполняет функцию примерного</w:t>
      </w:r>
      <w:proofErr w:type="gramStart"/>
      <w:r w:rsidRPr="00F311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6. Основными задачами дошкольного образовательного учреждения являются: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8. К дошкольным образовательным учреждениям относятся образовательные учреждения следующих видов: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детский сад (реализует основную общеобразовательную программу дошкольного образования в группах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направленности);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детский сад для детей раннего возраста (реализует основную общеобразовательную программу дошкольного образования в группах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1173">
        <w:rPr>
          <w:rFonts w:ascii="Times New Roman" w:hAnsi="Times New Roman" w:cs="Times New Roman"/>
          <w:sz w:val="24"/>
          <w:szCs w:val="24"/>
        </w:rPr>
        <w:t xml:space="preserve">детский сад для детей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(старшего дошкольного) возраста (реализует основную общеобразовательную программу дошкольного образования в группах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lastRenderedPageBreak/>
        <w:t xml:space="preserve">детский сад комбинированного вида (реализует основную общеобразовательную программу дошкольного образования в группах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>, компенсирующей, оздоровительной и комбинированной направленности в разном сочетании);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центр развития ребенка - детский сад (реализует основную общеобразовательную программу дошкольного образования в группах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Группы могут иметь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1173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</w:t>
      </w:r>
      <w:proofErr w:type="gramEnd"/>
      <w:r w:rsidRPr="00F31173">
        <w:rPr>
          <w:rFonts w:ascii="Times New Roman" w:hAnsi="Times New Roman" w:cs="Times New Roman"/>
          <w:sz w:val="24"/>
          <w:szCs w:val="24"/>
        </w:rPr>
        <w:t xml:space="preserve"> и возможностей воспитанников.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  <w:proofErr w:type="gramStart"/>
      <w:r w:rsidRPr="00F31173">
        <w:rPr>
          <w:rFonts w:ascii="Times New Roman" w:hAnsi="Times New Roman" w:cs="Times New Roman"/>
          <w:sz w:val="24"/>
          <w:szCs w:val="24"/>
        </w:rPr>
        <w:t>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1173">
        <w:rPr>
          <w:rFonts w:ascii="Times New Roman" w:hAnsi="Times New Roman" w:cs="Times New Roman"/>
          <w:sz w:val="24"/>
          <w:szCs w:val="24"/>
        </w:rPr>
        <w:lastRenderedPageBreak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  <w:proofErr w:type="gramEnd"/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1173">
        <w:rPr>
          <w:rFonts w:ascii="Times New Roman" w:hAnsi="Times New Roman" w:cs="Times New Roman"/>
          <w:sz w:val="24"/>
          <w:szCs w:val="24"/>
        </w:rPr>
        <w:t>При необходимости в дошкольных образовательных учреждениях могут быть организованы:</w:t>
      </w:r>
      <w:proofErr w:type="gramEnd"/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(8-10- 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3117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  <w:proofErr w:type="gramEnd"/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11. Язык (языки), на котором (которых) ведется обучение и воспитание в дошкольном образовательном учреждении, определяе</w:t>
      </w:r>
      <w:r>
        <w:rPr>
          <w:rFonts w:ascii="Times New Roman" w:hAnsi="Times New Roman" w:cs="Times New Roman"/>
          <w:sz w:val="24"/>
          <w:szCs w:val="24"/>
        </w:rPr>
        <w:t>тся учредителем и (или) уставом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13. Дошкольное образовательное учреждение несет в установленном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порядке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1173">
        <w:rPr>
          <w:rFonts w:ascii="Times New Roman" w:hAnsi="Times New Roman" w:cs="Times New Roman"/>
          <w:sz w:val="24"/>
          <w:szCs w:val="24"/>
        </w:rPr>
        <w:t>: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нарушение прав и свобод воспитанников и работников дошкольного образовательного учреждения;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иные действия, предусмотренные законодательством Российской Федерации.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lastRenderedPageBreak/>
        <w:t>14.В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(объединений)4. В государственном и муниципальном дошкольном образовательном учреждении обра</w:t>
      </w:r>
      <w:r>
        <w:rPr>
          <w:rFonts w:ascii="Times New Roman" w:hAnsi="Times New Roman" w:cs="Times New Roman"/>
          <w:sz w:val="24"/>
          <w:szCs w:val="24"/>
        </w:rPr>
        <w:t>зование носит светский характер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1173">
        <w:rPr>
          <w:rFonts w:ascii="Times New Roman" w:hAnsi="Times New Roman" w:cs="Times New Roman"/>
          <w:b/>
          <w:sz w:val="24"/>
          <w:szCs w:val="24"/>
        </w:rPr>
        <w:t xml:space="preserve"> II. Организация деятельности дошкольного образовательного учреждения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22. Организация питания в дошкольном образовательном учреждении возлагается на дошкол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</w:t>
      </w:r>
      <w:r>
        <w:rPr>
          <w:rFonts w:ascii="Times New Roman" w:hAnsi="Times New Roman" w:cs="Times New Roman"/>
          <w:sz w:val="24"/>
          <w:szCs w:val="24"/>
        </w:rPr>
        <w:t>я работы медицинских работников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24.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</w:t>
      </w:r>
      <w:r>
        <w:rPr>
          <w:rFonts w:ascii="Times New Roman" w:hAnsi="Times New Roman" w:cs="Times New Roman"/>
          <w:sz w:val="24"/>
          <w:szCs w:val="24"/>
        </w:rPr>
        <w:t>ятся за счет средств учредителя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lastRenderedPageBreak/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</w:t>
      </w:r>
      <w:r>
        <w:rPr>
          <w:rFonts w:ascii="Times New Roman" w:hAnsi="Times New Roman" w:cs="Times New Roman"/>
          <w:sz w:val="24"/>
          <w:szCs w:val="24"/>
        </w:rPr>
        <w:t>я) за счет средств работодателя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1173">
        <w:rPr>
          <w:rFonts w:ascii="Times New Roman" w:hAnsi="Times New Roman" w:cs="Times New Roman"/>
          <w:b/>
          <w:sz w:val="24"/>
          <w:szCs w:val="24"/>
        </w:rPr>
        <w:t>III. Комплектование дошкольного образовательного учреждения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</w:r>
      <w:proofErr w:type="spellStart"/>
      <w:r w:rsidRPr="00F3117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3117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1173">
        <w:rPr>
          <w:rFonts w:ascii="Times New Roman" w:hAnsi="Times New Roman" w:cs="Times New Roman"/>
          <w:b/>
          <w:sz w:val="24"/>
          <w:szCs w:val="24"/>
        </w:rPr>
        <w:t>IV. Участники образовательного процесса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35. Порядок комплектования персонала дошкольного образовательного учреждения регламентируется его уставом.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К педагогической де</w:t>
      </w:r>
      <w:r>
        <w:rPr>
          <w:rFonts w:ascii="Times New Roman" w:hAnsi="Times New Roman" w:cs="Times New Roman"/>
          <w:sz w:val="24"/>
          <w:szCs w:val="24"/>
        </w:rPr>
        <w:t>ятельности не допускаются лица</w:t>
      </w:r>
      <w:r w:rsidRPr="00F31173">
        <w:rPr>
          <w:rFonts w:ascii="Times New Roman" w:hAnsi="Times New Roman" w:cs="Times New Roman"/>
          <w:sz w:val="24"/>
          <w:szCs w:val="24"/>
        </w:rPr>
        <w:t>: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1173">
        <w:rPr>
          <w:rFonts w:ascii="Times New Roman" w:hAnsi="Times New Roman" w:cs="Times New Roman"/>
          <w:sz w:val="24"/>
          <w:szCs w:val="24"/>
        </w:rPr>
        <w:lastRenderedPageBreak/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F31173">
        <w:rPr>
          <w:rFonts w:ascii="Times New Roman" w:hAnsi="Times New Roman" w:cs="Times New Roman"/>
          <w:sz w:val="24"/>
          <w:szCs w:val="24"/>
        </w:rPr>
        <w:t xml:space="preserve"> общественной безопасности;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1173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1173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F31173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38. Работники дошкольного образоват</w:t>
      </w:r>
      <w:r>
        <w:rPr>
          <w:rFonts w:ascii="Times New Roman" w:hAnsi="Times New Roman" w:cs="Times New Roman"/>
          <w:sz w:val="24"/>
          <w:szCs w:val="24"/>
        </w:rPr>
        <w:t>ельного учреждения имеют право</w:t>
      </w:r>
      <w:r w:rsidRPr="00F31173">
        <w:rPr>
          <w:rFonts w:ascii="Times New Roman" w:hAnsi="Times New Roman" w:cs="Times New Roman"/>
          <w:sz w:val="24"/>
          <w:szCs w:val="24"/>
        </w:rPr>
        <w:t>: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на участие в управлении дошкольным образовательным учреждением в порядке, определяемом уставом;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на защиту своей профессиональной чести, достоинства и деловой репутации.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39. Дошкольное образовательное учреждение устанавливает: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структуру управления деятельностью дошкольного образовательного учреждения, штатное расписание, распределение должност</w:t>
      </w:r>
      <w:r>
        <w:rPr>
          <w:rFonts w:ascii="Times New Roman" w:hAnsi="Times New Roman" w:cs="Times New Roman"/>
          <w:sz w:val="24"/>
          <w:szCs w:val="24"/>
        </w:rPr>
        <w:t>ных обязанностей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заработную плату работников, в том числе надбавки и доплаты к должностным окладам, порядо</w:t>
      </w:r>
      <w:r>
        <w:rPr>
          <w:rFonts w:ascii="Times New Roman" w:hAnsi="Times New Roman" w:cs="Times New Roman"/>
          <w:sz w:val="24"/>
          <w:szCs w:val="24"/>
        </w:rPr>
        <w:t>к и размеры их премирования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1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1173">
        <w:rPr>
          <w:rFonts w:ascii="Times New Roman" w:hAnsi="Times New Roman" w:cs="Times New Roman"/>
          <w:b/>
          <w:sz w:val="24"/>
          <w:szCs w:val="24"/>
        </w:rPr>
        <w:t xml:space="preserve">                           V. Управление дошкольным образовательным учреждением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40.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является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43. Непосредственное руководство дошкольным образовательным учреждением осуществляет заведующий.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44. 3аведующий дошкольным образовательным учреждением: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lastRenderedPageBreak/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выдает доверенности;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несет ответственность за деятельность дошкольного образовательного учреждения перед учредителем.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1173">
        <w:rPr>
          <w:rFonts w:ascii="Times New Roman" w:hAnsi="Times New Roman" w:cs="Times New Roman"/>
          <w:b/>
          <w:sz w:val="24"/>
          <w:szCs w:val="24"/>
        </w:rPr>
        <w:t>VI. Имущество и средства учреждения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F31173">
        <w:rPr>
          <w:rFonts w:ascii="Times New Roman" w:hAnsi="Times New Roman" w:cs="Times New Roman"/>
          <w:sz w:val="24"/>
          <w:szCs w:val="24"/>
        </w:rPr>
        <w:t>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</w:t>
      </w:r>
      <w:proofErr w:type="gramEnd"/>
      <w:r w:rsidRPr="00F31173">
        <w:rPr>
          <w:rFonts w:ascii="Times New Roman" w:hAnsi="Times New Roman" w:cs="Times New Roman"/>
          <w:sz w:val="24"/>
          <w:szCs w:val="24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учреждения16.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</w:t>
      </w:r>
      <w:r>
        <w:rPr>
          <w:rFonts w:ascii="Times New Roman" w:hAnsi="Times New Roman" w:cs="Times New Roman"/>
          <w:sz w:val="24"/>
          <w:szCs w:val="24"/>
        </w:rPr>
        <w:t>, уполномоченным собственником</w:t>
      </w:r>
      <w:r w:rsidRPr="00F31173">
        <w:rPr>
          <w:rFonts w:ascii="Times New Roman" w:hAnsi="Times New Roman" w:cs="Times New Roman"/>
          <w:sz w:val="24"/>
          <w:szCs w:val="24"/>
        </w:rPr>
        <w:t>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lastRenderedPageBreak/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173">
        <w:rPr>
          <w:rFonts w:ascii="Times New Roman" w:hAnsi="Times New Roman" w:cs="Times New Roman"/>
          <w:sz w:val="24"/>
          <w:szCs w:val="24"/>
        </w:rPr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F31173" w:rsidRPr="00F31173" w:rsidRDefault="00F31173" w:rsidP="00F31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591" w:rsidRDefault="00E17591"/>
    <w:sectPr w:rsidR="00E17591" w:rsidSect="00E1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173"/>
    <w:rsid w:val="00265938"/>
    <w:rsid w:val="00276CB2"/>
    <w:rsid w:val="008013F7"/>
    <w:rsid w:val="009B7215"/>
    <w:rsid w:val="00CE3044"/>
    <w:rsid w:val="00E17591"/>
    <w:rsid w:val="00F31173"/>
    <w:rsid w:val="00F6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2012-11-26T09:12:00Z</cp:lastPrinted>
  <dcterms:created xsi:type="dcterms:W3CDTF">2012-11-26T08:07:00Z</dcterms:created>
  <dcterms:modified xsi:type="dcterms:W3CDTF">2012-11-26T09:21:00Z</dcterms:modified>
</cp:coreProperties>
</file>